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tbl>
      <w:tblPr>
        <w:tblStyle w:val="2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582"/>
        <w:gridCol w:w="573"/>
        <w:gridCol w:w="873"/>
        <w:gridCol w:w="857"/>
        <w:gridCol w:w="932"/>
        <w:gridCol w:w="1275"/>
        <w:gridCol w:w="1907"/>
        <w:gridCol w:w="14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8859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</w:rPr>
              <w:t>项目绩效目标申报表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预期产出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产出计划</w:t>
            </w:r>
          </w:p>
        </w:tc>
        <w:tc>
          <w:tcPr>
            <w:tcW w:w="14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预期提供的公共产品或服务的数量及质量</w:t>
            </w:r>
          </w:p>
        </w:tc>
        <w:tc>
          <w:tcPr>
            <w:tcW w:w="4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总目标：（填列总产出及质量、成本等内容）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9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年度阶段性目标：（填列年度产出及质量、成本等内容）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效率计划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开始时间</w:t>
            </w: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完成时间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（论证材料及相关依据）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1.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2.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1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预期效果</w:t>
            </w:r>
          </w:p>
        </w:tc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预期社会经济效益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指标类别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个性化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指标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上年度实际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水平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本年度计划完成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水平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指标解释及计算公式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说明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（论</w:t>
            </w:r>
            <w:bookmarkStart w:id="0" w:name="_GoBack"/>
            <w:bookmarkEnd w:id="0"/>
            <w:r>
              <w:rPr>
                <w:rFonts w:hint="eastAsia" w:eastAsia="仿宋_GB2312"/>
                <w:kern w:val="0"/>
                <w:szCs w:val="21"/>
              </w:rPr>
              <w:t>证材料及相关依据）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社会效益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反映项目实施直接产生的社会、经济、生态效益等，根据项目属性特点，可选择其中一或多项效益，研究设置个性化指标及其目标值。</w:t>
            </w: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经济效益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生态效益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……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审核意见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园区管委会审核意见</w:t>
            </w:r>
          </w:p>
        </w:tc>
        <w:tc>
          <w:tcPr>
            <w:tcW w:w="7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Cs w:val="21"/>
              </w:rPr>
              <w:t>审核人：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单位公章</w:t>
            </w: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审核意见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科工商务局审核意见</w:t>
            </w:r>
          </w:p>
        </w:tc>
        <w:tc>
          <w:tcPr>
            <w:tcW w:w="7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Cs w:val="21"/>
              </w:rPr>
              <w:t>审核人：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单位公章</w:t>
            </w: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kern w:val="0"/>
                <w:szCs w:val="21"/>
              </w:rPr>
              <w:t>审核意见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财政局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审核意见</w:t>
            </w:r>
          </w:p>
        </w:tc>
        <w:tc>
          <w:tcPr>
            <w:tcW w:w="73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br w:type="textWrapping"/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br w:type="textWrapping"/>
            </w:r>
            <w:r>
              <w:rPr>
                <w:rFonts w:eastAsia="仿宋_GB2312"/>
                <w:kern w:val="0"/>
                <w:szCs w:val="21"/>
              </w:rPr>
              <w:t xml:space="preserve">                              </w:t>
            </w:r>
            <w:r>
              <w:rPr>
                <w:rFonts w:hint="eastAsia" w:eastAsia="仿宋_GB2312"/>
                <w:kern w:val="0"/>
                <w:szCs w:val="21"/>
              </w:rPr>
              <w:t>审核人：</w:t>
            </w:r>
            <w:r>
              <w:rPr>
                <w:rFonts w:eastAsia="仿宋_GB2312"/>
                <w:kern w:val="0"/>
                <w:szCs w:val="21"/>
              </w:rPr>
              <w:t xml:space="preserve">    </w:t>
            </w:r>
            <w:r>
              <w:rPr>
                <w:rFonts w:hint="eastAsia" w:eastAsia="仿宋_GB2312"/>
                <w:kern w:val="0"/>
                <w:szCs w:val="21"/>
              </w:rPr>
              <w:t>单位公章</w:t>
            </w:r>
            <w:r>
              <w:rPr>
                <w:rFonts w:eastAsia="仿宋_GB2312"/>
                <w:kern w:val="0"/>
                <w:szCs w:val="21"/>
              </w:rPr>
              <w:t xml:space="preserve">       </w:t>
            </w:r>
            <w:r>
              <w:rPr>
                <w:rFonts w:hint="eastAsia" w:eastAsia="仿宋_GB2312"/>
                <w:kern w:val="0"/>
                <w:szCs w:val="21"/>
              </w:rPr>
              <w:t>年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月</w:t>
            </w:r>
            <w:r>
              <w:rPr>
                <w:rFonts w:eastAsia="仿宋_GB2312"/>
                <w:kern w:val="0"/>
                <w:szCs w:val="21"/>
              </w:rPr>
              <w:t xml:space="preserve">  </w:t>
            </w:r>
            <w:r>
              <w:rPr>
                <w:rFonts w:hint="eastAsia" w:eastAsia="仿宋_GB2312"/>
                <w:kern w:val="0"/>
                <w:szCs w:val="21"/>
              </w:rPr>
              <w:t>日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2154" w:right="1417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MDY2NzE1NmM0YzkwYzBkY2MwMDllNmQ3ZjJjMDcifQ=="/>
  </w:docVars>
  <w:rsids>
    <w:rsidRoot w:val="00000000"/>
    <w:rsid w:val="05CC6439"/>
    <w:rsid w:val="0CAD4CD6"/>
    <w:rsid w:val="0D6503C7"/>
    <w:rsid w:val="0EF31877"/>
    <w:rsid w:val="1B4762C7"/>
    <w:rsid w:val="1FA847E3"/>
    <w:rsid w:val="20E92B94"/>
    <w:rsid w:val="24E34E6E"/>
    <w:rsid w:val="25B83CD9"/>
    <w:rsid w:val="31856AB6"/>
    <w:rsid w:val="385D418E"/>
    <w:rsid w:val="3FBB2F56"/>
    <w:rsid w:val="413F33E5"/>
    <w:rsid w:val="47C92B99"/>
    <w:rsid w:val="503746BE"/>
    <w:rsid w:val="51E35C06"/>
    <w:rsid w:val="587714EC"/>
    <w:rsid w:val="675B6D92"/>
    <w:rsid w:val="6F2521EA"/>
    <w:rsid w:val="705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343</Characters>
  <Lines>0</Lines>
  <Paragraphs>0</Paragraphs>
  <TotalTime>125</TotalTime>
  <ScaleCrop>false</ScaleCrop>
  <LinksUpToDate>false</LinksUpToDate>
  <CharactersWithSpaces>478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2021-05-12T07:41:00Z</dcterms:created>
  <dc:creator>李某某</dc:creator>
  <cp:lastModifiedBy>    </cp:lastModifiedBy>
  <cp:lastPrinted>2022-10-17T07:09:12Z</cp:lastPrinted>
  <dcterms:modified xsi:type="dcterms:W3CDTF">2022-10-17T07:09:14Z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AC9F272BFC2B46A9B87801A60D9D61ED</vt:lpwstr>
  </property>
</Properties>
</file>