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黑体" w:eastAsia="方正黑体_GBK" w:cs="黑体"/>
          <w:sz w:val="32"/>
          <w:szCs w:val="40"/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sz w:val="32"/>
          <w:szCs w:val="40"/>
        </w:rPr>
        <w:t>附件</w:t>
      </w: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鹤山市国有企业公开招聘人员报名表</w:t>
      </w:r>
    </w:p>
    <w:p>
      <w:pPr>
        <w:spacing w:line="60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5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18"/>
        <w:gridCol w:w="312"/>
        <w:gridCol w:w="545"/>
        <w:gridCol w:w="417"/>
        <w:gridCol w:w="993"/>
        <w:gridCol w:w="346"/>
        <w:gridCol w:w="997"/>
        <w:gridCol w:w="770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大一寸红色免冠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 用 名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  别</w:t>
            </w:r>
          </w:p>
        </w:tc>
        <w:tc>
          <w:tcPr>
            <w:tcW w:w="1037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    族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婚育状况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身高（CM)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体重（KG)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最高学历学位</w:t>
            </w:r>
          </w:p>
        </w:tc>
        <w:tc>
          <w:tcPr>
            <w:tcW w:w="6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全日制教育</w:t>
            </w:r>
          </w:p>
        </w:tc>
        <w:tc>
          <w:tcPr>
            <w:tcW w:w="135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15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在职教育</w:t>
            </w:r>
          </w:p>
        </w:tc>
        <w:tc>
          <w:tcPr>
            <w:tcW w:w="135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15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    称</w:t>
            </w:r>
          </w:p>
        </w:tc>
        <w:tc>
          <w:tcPr>
            <w:tcW w:w="1228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专业特长</w:t>
            </w:r>
          </w:p>
        </w:tc>
        <w:tc>
          <w:tcPr>
            <w:tcW w:w="21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  <w:tc>
          <w:tcPr>
            <w:tcW w:w="21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228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户籍详细地址</w:t>
            </w:r>
          </w:p>
        </w:tc>
        <w:tc>
          <w:tcPr>
            <w:tcW w:w="21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28" w:type="pct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居住详细地址</w:t>
            </w:r>
          </w:p>
        </w:tc>
        <w:tc>
          <w:tcPr>
            <w:tcW w:w="2154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教育经历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（由高中填起）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3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4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例：yyyy.mm—yyyy.mm</w:t>
            </w: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（由时间远至近填起）</w:t>
            </w:r>
          </w:p>
        </w:tc>
        <w:tc>
          <w:tcPr>
            <w:tcW w:w="1228" w:type="pct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37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岗位（职务）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例：yyyy.mm—yyyy.mm</w:t>
            </w: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专业技术资格职称、职（执）业资格（技能）获取情况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86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职称、职（执）业资格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（技能）名称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</w:t>
            </w: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中级经济师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金融专业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823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</w:t>
            </w: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成员及重要社会关系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（包括夫妻、父母、子女、（外）祖父母等直系血亲关系以及凡在鹤山市党政机关、事业单位、国有企任职的三代以内旁系血亲和近姻亲关系均须填报。亲属关系详见近亲属关系图）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74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7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应聘人员承诺</w:t>
            </w:r>
          </w:p>
        </w:tc>
        <w:tc>
          <w:tcPr>
            <w:tcW w:w="4168" w:type="pct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本人承诺填报内容及提交的资料真实、准确，如有不实之处，愿意承担相应责任。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应聘人员确认签名：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年   月   日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说明：请勿更改此表格式，按照提示要求填写个人信息；此表须如实填写，经审核发现与事实不符的，责任自负。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ind w:firstLine="120" w:firstLineChars="50"/>
        <w:jc w:val="left"/>
        <w:textAlignment w:val="center"/>
      </w:pPr>
      <w:r>
        <w:rPr>
          <w:rFonts w:ascii="宋体" w:hAnsi="宋体" w:eastAsia="宋体" w:cs="宋体"/>
          <w:color w:val="000000"/>
          <w:kern w:val="0"/>
          <w:sz w:val="24"/>
        </w:rPr>
        <w:drawing>
          <wp:inline distT="0" distB="0" distL="114300" distR="114300">
            <wp:extent cx="5086350" cy="4264660"/>
            <wp:effectExtent l="0" t="0" r="0" b="0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jU0YzdhMDgyMjI5NjJjN2UwYjhhYmZiYjVkMjYifQ=="/>
    <w:docVar w:name="KSO_WPS_MARK_KEY" w:val="af05f4e1-7b41-4695-810c-30594e55e24b"/>
  </w:docVars>
  <w:rsids>
    <w:rsidRoot w:val="00EA1EDF"/>
    <w:rsid w:val="00004187"/>
    <w:rsid w:val="000E115B"/>
    <w:rsid w:val="00127B8A"/>
    <w:rsid w:val="00516628"/>
    <w:rsid w:val="005F11EC"/>
    <w:rsid w:val="00690C72"/>
    <w:rsid w:val="009B245A"/>
    <w:rsid w:val="009B3C96"/>
    <w:rsid w:val="00A423E9"/>
    <w:rsid w:val="00B37799"/>
    <w:rsid w:val="00C34958"/>
    <w:rsid w:val="00C416BE"/>
    <w:rsid w:val="00D04EB0"/>
    <w:rsid w:val="00DC50D0"/>
    <w:rsid w:val="00DF53CD"/>
    <w:rsid w:val="00EA1EDF"/>
    <w:rsid w:val="00EA7CBA"/>
    <w:rsid w:val="00EF4457"/>
    <w:rsid w:val="00F13673"/>
    <w:rsid w:val="00F95B67"/>
    <w:rsid w:val="00FB67B0"/>
    <w:rsid w:val="01DB7B3A"/>
    <w:rsid w:val="31DC5F47"/>
    <w:rsid w:val="44BF4E27"/>
    <w:rsid w:val="66A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5A3C9-EA9F-461F-BE55-B61205DE7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495</Words>
  <Characters>535</Characters>
  <Lines>7</Lines>
  <Paragraphs>2</Paragraphs>
  <TotalTime>93</TotalTime>
  <ScaleCrop>false</ScaleCrop>
  <LinksUpToDate>false</LinksUpToDate>
  <CharactersWithSpaces>639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2019-05-08T03:11:00Z</dcterms:created>
  <dc:creator>徐智宁</dc:creator>
  <cp:lastModifiedBy>Mondrian</cp:lastModifiedBy>
  <dcterms:modified xsi:type="dcterms:W3CDTF">2024-06-17T08:46:08Z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61E02CAFC9734087A7C063A0E01DFC6A</vt:lpwstr>
  </property>
</Properties>
</file>