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广东华鳌合金新材料有限公司旁地块招租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鹤城镇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广东华鳌合金新材料有限公司旁地块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42A1A9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成交后，中标人不得改变资产用途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。</w:t>
      </w:r>
    </w:p>
    <w:p w14:paraId="220E9A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如鹤城镇人民政府有需要收回土地，则需无条件立刻进行地块清场并归还土地。</w:t>
      </w:r>
    </w:p>
    <w:p w14:paraId="59D2C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标的地不得进行任何形式的场地面貌更改。</w:t>
      </w:r>
    </w:p>
    <w:p w14:paraId="2D9AD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）中标人不得私自把该标的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的部分或全部转让、转租、转借他人，不得将该租赁物用作任何形式的抵押、担保。</w:t>
      </w:r>
    </w:p>
    <w:p w14:paraId="3456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136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6A9A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33964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CA7C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F1031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7E1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6BD00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点：鹤山市昆仑企业服务有限公司。</w:t>
      </w:r>
    </w:p>
    <w:p w14:paraId="0733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日（上午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9:00-12:00，14:00-17:00，2025年1月22日截止至中午12:00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）。</w:t>
      </w:r>
    </w:p>
    <w:p w14:paraId="17F1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3.报名需提交资料：竞投意向单位身份证明资料等相关材料。</w:t>
      </w:r>
    </w:p>
    <w:p w14:paraId="402C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4B74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D68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日12时00分00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。中标竞投人的竞投保证金直接转为合同履约保证金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，不足部分待合同签订后再划账余下合同履约保证金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34D5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798E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鹤山市昆仑企业服务有限公司</w:t>
      </w:r>
    </w:p>
    <w:p w14:paraId="6914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账号：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80020000017434599</w:t>
      </w:r>
    </w:p>
    <w:p w14:paraId="3962D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开户银行：广东鹤山农村商业银行股份有限公司鹤城支行</w:t>
      </w:r>
    </w:p>
    <w:p w14:paraId="248A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08A2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13C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817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7D59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采取自行报价，最高报价者确定为承租方。</w:t>
      </w:r>
    </w:p>
    <w:p w14:paraId="7C44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0010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78F4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鹤山市昆仑企业服务有限公司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，取消中标资格，已交纳保证金归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单位所有。</w:t>
      </w:r>
    </w:p>
    <w:p w14:paraId="1D175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325A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鹤山市昆仑企业服务有限公司。</w:t>
      </w:r>
    </w:p>
    <w:p w14:paraId="665C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鹤山市昆仑企业服务有限公司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签订合同，若在规定期限内没有与业主单位签订合同的，视为放弃交易，缴纳的竞投保证金不予退回。</w:t>
      </w:r>
    </w:p>
    <w:p w14:paraId="530A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（2）法人、其他组织非法定代表人委托他人办理的，应提交授权委托书及委托代理人的有效身份证明文件原件及复印件。</w:t>
      </w:r>
    </w:p>
    <w:p w14:paraId="1F5C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）交易补充说明：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p w14:paraId="72FE0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2025年1月20日</w:t>
      </w:r>
    </w:p>
    <w:p w14:paraId="7436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righ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207B93A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48E8E7F">
      <w:pPr>
        <w:bidi w:val="0"/>
        <w:rPr>
          <w:rFonts w:hint="default"/>
          <w:lang w:val="en-US" w:eastAsia="zh-CN"/>
        </w:rPr>
      </w:pPr>
    </w:p>
    <w:p w14:paraId="6FE5CF33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18D5D7A3">
      <w:pPr>
        <w:tabs>
          <w:tab w:val="left" w:pos="103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16A6FD7"/>
    <w:rsid w:val="01876312"/>
    <w:rsid w:val="02317AF5"/>
    <w:rsid w:val="03FA2FD4"/>
    <w:rsid w:val="07013F3A"/>
    <w:rsid w:val="07BA233A"/>
    <w:rsid w:val="07CA26C5"/>
    <w:rsid w:val="0A741525"/>
    <w:rsid w:val="0C6A29E0"/>
    <w:rsid w:val="0CF97FE6"/>
    <w:rsid w:val="0DD86CC1"/>
    <w:rsid w:val="0DE11473"/>
    <w:rsid w:val="0EB9159E"/>
    <w:rsid w:val="0FC24409"/>
    <w:rsid w:val="10B96CD9"/>
    <w:rsid w:val="11F65048"/>
    <w:rsid w:val="13E76132"/>
    <w:rsid w:val="16816409"/>
    <w:rsid w:val="16872F1D"/>
    <w:rsid w:val="16AB3DE0"/>
    <w:rsid w:val="17265AB5"/>
    <w:rsid w:val="17617AA0"/>
    <w:rsid w:val="19173A91"/>
    <w:rsid w:val="1CC94104"/>
    <w:rsid w:val="1EF67F76"/>
    <w:rsid w:val="207215AC"/>
    <w:rsid w:val="22A30143"/>
    <w:rsid w:val="25907156"/>
    <w:rsid w:val="297508A7"/>
    <w:rsid w:val="29BE4599"/>
    <w:rsid w:val="2ECD27D0"/>
    <w:rsid w:val="2F512EF2"/>
    <w:rsid w:val="32A56238"/>
    <w:rsid w:val="32E018D2"/>
    <w:rsid w:val="331E2634"/>
    <w:rsid w:val="33244988"/>
    <w:rsid w:val="34192013"/>
    <w:rsid w:val="34917326"/>
    <w:rsid w:val="38265395"/>
    <w:rsid w:val="38D233DD"/>
    <w:rsid w:val="398F6D87"/>
    <w:rsid w:val="3A2B4CB0"/>
    <w:rsid w:val="3E0A6EC6"/>
    <w:rsid w:val="3E3D7D6E"/>
    <w:rsid w:val="3E575EA5"/>
    <w:rsid w:val="3FAF72ED"/>
    <w:rsid w:val="40204050"/>
    <w:rsid w:val="41460D84"/>
    <w:rsid w:val="42162288"/>
    <w:rsid w:val="421B54E7"/>
    <w:rsid w:val="429820EC"/>
    <w:rsid w:val="44112D07"/>
    <w:rsid w:val="441B2590"/>
    <w:rsid w:val="45A71B75"/>
    <w:rsid w:val="47F72214"/>
    <w:rsid w:val="487D2FF0"/>
    <w:rsid w:val="4C8F18CC"/>
    <w:rsid w:val="4DF62F44"/>
    <w:rsid w:val="4F9C5FD7"/>
    <w:rsid w:val="50521C04"/>
    <w:rsid w:val="54A539BF"/>
    <w:rsid w:val="56C71FDC"/>
    <w:rsid w:val="56D457A6"/>
    <w:rsid w:val="5A7871E4"/>
    <w:rsid w:val="5B804862"/>
    <w:rsid w:val="5C0F2362"/>
    <w:rsid w:val="5D7300A0"/>
    <w:rsid w:val="5E444603"/>
    <w:rsid w:val="5F3A505D"/>
    <w:rsid w:val="61534507"/>
    <w:rsid w:val="623B56C7"/>
    <w:rsid w:val="638E10BF"/>
    <w:rsid w:val="645A26B2"/>
    <w:rsid w:val="64925346"/>
    <w:rsid w:val="67473201"/>
    <w:rsid w:val="69107956"/>
    <w:rsid w:val="6A424380"/>
    <w:rsid w:val="6B3A47C9"/>
    <w:rsid w:val="6D3B2A1F"/>
    <w:rsid w:val="6DBE222B"/>
    <w:rsid w:val="6E0A3294"/>
    <w:rsid w:val="6ED06E51"/>
    <w:rsid w:val="6F3C1769"/>
    <w:rsid w:val="74A013B9"/>
    <w:rsid w:val="74EB039E"/>
    <w:rsid w:val="78017871"/>
    <w:rsid w:val="7A9E0DFC"/>
    <w:rsid w:val="7B562E19"/>
    <w:rsid w:val="7B953856"/>
    <w:rsid w:val="7D4E40A8"/>
    <w:rsid w:val="7F033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1279</Words>
  <Characters>1368</Characters>
  <Lines>0</Lines>
  <Paragraphs>0</Paragraphs>
  <TotalTime>1</TotalTime>
  <ScaleCrop>false</ScaleCrop>
  <LinksUpToDate>false</LinksUpToDate>
  <CharactersWithSpaces>1369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RJIEZ</cp:lastModifiedBy>
  <dcterms:modified xsi:type="dcterms:W3CDTF">2025-01-20T02:17:03Z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7996D8D514DD42AC8EAC4A748432FF5B_13</vt:lpwstr>
  </property>
  <property fmtid="{D5CDD505-2E9C-101B-9397-08002B2CF9AE}" pid="4" name="KSOTemplateDocerSaveRecord">
    <vt:lpwstr>eyJoZGlkIjoiZTRhMTQwNzlmMWY5YjdjM2ZhMmNlMTY2NmRiZDljMjEiLCJ1c2VySWQiOiIzNDM2NzA5MDQifQ==</vt:lpwstr>
  </property>
</Properties>
</file>