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r>
        <w:rPr>
          <w:rFonts w:hint="eastAsia"/>
        </w:rPr>
        <w:t>粤焕新活动平台商家入驻及报名_操作说明</w:t>
      </w:r>
    </w:p>
    <w:p>
      <w:pPr>
        <w:pStyle w:val="2"/>
        <w:rPr>
          <w:rFonts w:hint="eastAsia" w:ascii="微软雅黑" w:hAnsi="微软雅黑" w:cs="微软雅黑"/>
          <w:sz w:val="32"/>
          <w:szCs w:val="32"/>
        </w:rPr>
      </w:pPr>
      <w:bookmarkStart w:id="0" w:name="_Toc17753"/>
      <w:bookmarkStart w:id="1" w:name="_Toc439"/>
      <w:bookmarkStart w:id="2" w:name="_Toc171001402"/>
      <w:bookmarkStart w:id="3" w:name="_Toc12300"/>
      <w:bookmarkStart w:id="4" w:name="_Toc20846"/>
      <w:r>
        <w:rPr>
          <w:rFonts w:hint="eastAsia" w:ascii="微软雅黑" w:hAnsi="微软雅黑" w:cs="微软雅黑"/>
          <w:sz w:val="32"/>
          <w:szCs w:val="32"/>
        </w:rPr>
        <w:t>1、</w:t>
      </w:r>
      <w:bookmarkEnd w:id="0"/>
      <w:bookmarkEnd w:id="1"/>
      <w:bookmarkEnd w:id="2"/>
      <w:bookmarkEnd w:id="3"/>
      <w:bookmarkEnd w:id="4"/>
      <w:r>
        <w:rPr>
          <w:rFonts w:hint="eastAsia" w:ascii="微软雅黑" w:hAnsi="微软雅黑" w:cs="微软雅黑"/>
          <w:sz w:val="32"/>
          <w:szCs w:val="32"/>
        </w:rPr>
        <w:t>商户入驻申请</w:t>
      </w:r>
    </w:p>
    <w:p>
      <w:pPr>
        <w:ind w:firstLine="420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入驻申请链接：</w:t>
      </w:r>
      <w:r>
        <w:fldChar w:fldCharType="begin"/>
      </w:r>
      <w:r>
        <w:instrText xml:space="preserve"> HYPERLINK "https://benefits.chinaums.com/landingMerchant.html" </w:instrText>
      </w:r>
      <w:r>
        <w:fldChar w:fldCharType="separate"/>
      </w:r>
      <w:r>
        <w:rPr>
          <w:rStyle w:val="16"/>
          <w:rFonts w:ascii="微软雅黑" w:hAnsi="微软雅黑" w:cs="微软雅黑"/>
        </w:rPr>
        <w:t>https://benefits.chinaums.com/landingMerchant.html</w:t>
      </w:r>
      <w:r>
        <w:rPr>
          <w:rStyle w:val="16"/>
          <w:rFonts w:ascii="微软雅黑" w:hAnsi="微软雅黑" w:cs="微软雅黑"/>
        </w:rPr>
        <w:fldChar w:fldCharType="end"/>
      </w:r>
    </w:p>
    <w:p>
      <w:pPr>
        <w:pStyle w:val="24"/>
        <w:numPr>
          <w:ilvl w:val="0"/>
          <w:numId w:val="1"/>
        </w:numPr>
        <w:ind w:firstLineChars="0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手机号验证</w:t>
      </w:r>
    </w:p>
    <w:p>
      <w:pPr>
        <w:pStyle w:val="24"/>
        <w:ind w:left="780" w:firstLine="0" w:firstLineChars="0"/>
        <w:rPr>
          <w:rFonts w:hint="eastAsia" w:ascii="微软雅黑" w:hAnsi="微软雅黑" w:cs="微软雅黑"/>
        </w:rPr>
      </w:pPr>
      <w:r>
        <w:rPr>
          <w:rFonts w:hint="eastAsia" w:ascii="微软雅黑" w:hAnsi="微软雅黑" w:cs="微软雅黑"/>
        </w:rPr>
        <w:t>填写手机号，选择业务平台（地区）和活动平台，获取验证码并填写，点击【申请入驻】</w:t>
      </w:r>
    </w:p>
    <w:p>
      <w:pPr>
        <w:ind w:firstLine="420"/>
        <w:rPr>
          <w:rFonts w:ascii="微软雅黑" w:hAnsi="微软雅黑" w:cs="微软雅黑"/>
        </w:rPr>
      </w:pPr>
      <w:r>
        <w:drawing>
          <wp:inline distT="0" distB="0" distL="0" distR="0">
            <wp:extent cx="5274310" cy="2368550"/>
            <wp:effectExtent l="0" t="0" r="2540" b="0"/>
            <wp:docPr id="4381203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12034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"/>
        </w:numPr>
        <w:ind w:firstLineChars="0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三要素验证（手机号，姓名，身份证）</w:t>
      </w:r>
    </w:p>
    <w:p>
      <w:pPr>
        <w:pStyle w:val="24"/>
        <w:ind w:left="780" w:firstLine="0" w:firstLineChars="0"/>
        <w:rPr>
          <w:rFonts w:hint="eastAsia" w:ascii="微软雅黑" w:hAnsi="微软雅黑" w:cs="微软雅黑"/>
        </w:rPr>
      </w:pPr>
      <w:r>
        <w:rPr>
          <w:rFonts w:hint="eastAsia" w:ascii="微软雅黑" w:hAnsi="微软雅黑" w:cs="微软雅黑"/>
        </w:rPr>
        <w:t>手机号验证成功后，进入三要素验证页面。填写姓名，身份证和邮箱，点击【下一步】，发起三要素验证</w:t>
      </w:r>
    </w:p>
    <w:p>
      <w:pPr>
        <w:ind w:firstLine="420"/>
        <w:rPr>
          <w:rFonts w:ascii="微软雅黑" w:hAnsi="微软雅黑" w:cs="微软雅黑"/>
        </w:rPr>
      </w:pPr>
      <w:r>
        <w:drawing>
          <wp:inline distT="0" distB="0" distL="0" distR="0">
            <wp:extent cx="5274310" cy="2367280"/>
            <wp:effectExtent l="0" t="0" r="2540" b="0"/>
            <wp:docPr id="10733218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32180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微软雅黑" w:hAnsi="微软雅黑" w:cs="微软雅黑"/>
        </w:rPr>
      </w:pPr>
      <w:r>
        <w:drawing>
          <wp:inline distT="0" distB="0" distL="0" distR="0">
            <wp:extent cx="4572000" cy="2949575"/>
            <wp:effectExtent l="0" t="0" r="0" b="3175"/>
            <wp:docPr id="3740269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02697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8056" cy="295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"/>
        </w:numPr>
        <w:ind w:firstLineChars="0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填写商户入驻申请信息</w:t>
      </w:r>
    </w:p>
    <w:p>
      <w:pPr>
        <w:pStyle w:val="24"/>
        <w:ind w:left="780" w:firstLine="0" w:firstLineChars="0"/>
        <w:rPr>
          <w:rFonts w:hint="eastAsia" w:ascii="微软雅黑" w:hAnsi="微软雅黑" w:cs="微软雅黑"/>
        </w:rPr>
      </w:pPr>
      <w:r>
        <w:rPr>
          <w:rFonts w:hint="eastAsia" w:ascii="微软雅黑" w:hAnsi="微软雅黑" w:cs="微软雅黑"/>
        </w:rPr>
        <w:t>三要素验证成功后，跳转到入驻申请信息填写页面，按提示填写信息，填写完成后提交，提交成功后会跳转到申请单进度页面</w:t>
      </w:r>
    </w:p>
    <w:p>
      <w:pPr>
        <w:ind w:firstLine="420"/>
        <w:rPr>
          <w:rFonts w:ascii="微软雅黑" w:hAnsi="微软雅黑" w:cs="微软雅黑"/>
        </w:rPr>
      </w:pPr>
      <w:r>
        <w:drawing>
          <wp:inline distT="0" distB="0" distL="0" distR="0">
            <wp:extent cx="5274310" cy="4429760"/>
            <wp:effectExtent l="0" t="0" r="2540" b="8890"/>
            <wp:docPr id="1635307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3077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微软雅黑" w:hAnsi="微软雅黑" w:cs="微软雅黑"/>
          <w:sz w:val="32"/>
          <w:szCs w:val="32"/>
        </w:rPr>
      </w:pPr>
      <w:r>
        <w:rPr>
          <w:rFonts w:hint="eastAsia" w:ascii="微软雅黑" w:hAnsi="微软雅黑" w:cs="微软雅黑"/>
          <w:sz w:val="32"/>
          <w:szCs w:val="32"/>
        </w:rPr>
        <w:t>2、商户活动报名</w:t>
      </w:r>
    </w:p>
    <w:p>
      <w:pPr>
        <w:pStyle w:val="24"/>
        <w:numPr>
          <w:ilvl w:val="0"/>
          <w:numId w:val="1"/>
        </w:numPr>
        <w:ind w:firstLineChars="0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登录活动报名网址</w:t>
      </w:r>
    </w:p>
    <w:p>
      <w:pPr>
        <w:ind w:left="780"/>
        <w:rPr>
          <w:rFonts w:hint="eastAsia" w:ascii="微软雅黑" w:hAnsi="微软雅黑" w:cs="微软雅黑"/>
        </w:rPr>
      </w:pPr>
      <w:r>
        <w:rPr>
          <w:rFonts w:hint="eastAsia" w:ascii="微软雅黑" w:hAnsi="微软雅黑" w:cs="微软雅黑"/>
        </w:rPr>
        <w:t>入驻申请审核通过后会发送短信给申请人，短信内容包括活动报名登录网址，用户账户和密码，商户可登录选择已申请的企业进行活动报名。</w:t>
      </w:r>
    </w:p>
    <w:p>
      <w:pPr>
        <w:ind w:firstLine="420"/>
        <w:rPr>
          <w:rFonts w:hint="eastAsia" w:ascii="微软雅黑" w:hAnsi="微软雅黑" w:cs="微软雅黑"/>
        </w:rPr>
      </w:pPr>
      <w:r>
        <w:drawing>
          <wp:inline distT="0" distB="0" distL="0" distR="0">
            <wp:extent cx="5274310" cy="3422650"/>
            <wp:effectExtent l="0" t="0" r="2540" b="6350"/>
            <wp:docPr id="8890086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00863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cs="微软雅黑"/>
        </w:rPr>
      </w:pPr>
      <w:r>
        <w:drawing>
          <wp:inline distT="0" distB="0" distL="0" distR="0">
            <wp:extent cx="5274310" cy="2496820"/>
            <wp:effectExtent l="0" t="0" r="2540" b="0"/>
            <wp:docPr id="5228640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86403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"/>
        </w:numPr>
        <w:ind w:firstLineChars="0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活动报名申请</w:t>
      </w:r>
    </w:p>
    <w:p>
      <w:pPr>
        <w:pStyle w:val="24"/>
        <w:ind w:left="780" w:firstLine="0" w:firstLineChars="0"/>
        <w:rPr>
          <w:rFonts w:hint="eastAsia" w:ascii="微软雅黑" w:hAnsi="微软雅黑" w:cs="微软雅黑"/>
        </w:rPr>
      </w:pPr>
      <w:r>
        <w:rPr>
          <w:rFonts w:hint="eastAsia" w:ascii="微软雅黑" w:hAnsi="微软雅黑" w:cs="微软雅黑"/>
        </w:rPr>
        <w:t>登录后，点击【新增】，页面会带出企业的相关信息，选择参与活动（如需上传附件可在后面上传）后提交。提交后完成报名，申请单状态为待初审</w:t>
      </w:r>
    </w:p>
    <w:p>
      <w:pPr>
        <w:ind w:firstLine="420"/>
        <w:rPr>
          <w:rFonts w:ascii="微软雅黑" w:hAnsi="微软雅黑" w:cs="微软雅黑"/>
        </w:rPr>
      </w:pPr>
      <w:r>
        <w:drawing>
          <wp:inline distT="0" distB="0" distL="0" distR="0">
            <wp:extent cx="5274310" cy="2077720"/>
            <wp:effectExtent l="0" t="0" r="2540" b="0"/>
            <wp:docPr id="18702989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29892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cs="微软雅黑"/>
        </w:rPr>
      </w:pPr>
      <w:bookmarkStart w:id="5" w:name="_GoBack"/>
      <w:r>
        <w:drawing>
          <wp:inline distT="0" distB="0" distL="0" distR="0">
            <wp:extent cx="5274310" cy="4317365"/>
            <wp:effectExtent l="0" t="0" r="2540" b="6985"/>
            <wp:docPr id="16218311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83117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</w:p>
    <w:p>
      <w:pPr>
        <w:ind w:firstLine="420"/>
        <w:rPr>
          <w:rFonts w:ascii="微软雅黑" w:hAnsi="微软雅黑" w:cs="微软雅黑"/>
        </w:rPr>
      </w:pPr>
      <w:r>
        <w:drawing>
          <wp:inline distT="0" distB="0" distL="0" distR="0">
            <wp:extent cx="5274310" cy="2289175"/>
            <wp:effectExtent l="0" t="0" r="2540" b="0"/>
            <wp:docPr id="15822338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23388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微软雅黑" w:hAnsi="微软雅黑" w:cs="微软雅黑"/>
        </w:rPr>
      </w:pPr>
      <w:r>
        <w:drawing>
          <wp:inline distT="0" distB="0" distL="0" distR="0">
            <wp:extent cx="5274310" cy="3641725"/>
            <wp:effectExtent l="0" t="0" r="2540" b="0"/>
            <wp:docPr id="11850882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08827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cs="微软雅黑"/>
        </w:rPr>
      </w:pPr>
    </w:p>
    <w:p>
      <w:pPr>
        <w:rPr>
          <w:rFonts w:hint="eastAsia" w:ascii="微软雅黑" w:hAnsi="微软雅黑" w:cs="微软雅黑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altName w:val="方正黑体_GBK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Arial">
    <w:altName w:val="DejaVu Sans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BYAAABk&#10;cnMvUEsBAhQAFAAAAAgAh07iQLNJWO7QAAAABQEAAA8AAAAAAAAAAQAgAAAAOAAAAGRycy9kb3du&#10;cmV2LnhtbFBLAQIUABQAAAAIAIdO4kAm1VpzKgIAAFUEAAAOAAAAAAAAAAEAIAAAADUBAABkcnMv&#10;ZTJvRG9jLnhtbFBLBQYAAAAABgAGAFkBAADR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4831F0"/>
    <w:multiLevelType w:val="multilevel"/>
    <w:tmpl w:val="1C4831F0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00" w:hanging="440"/>
      </w:pPr>
    </w:lvl>
    <w:lvl w:ilvl="2" w:tentative="0">
      <w:start w:val="1"/>
      <w:numFmt w:val="lowerRoman"/>
      <w:lvlText w:val="%3."/>
      <w:lvlJc w:val="right"/>
      <w:pPr>
        <w:ind w:left="1740" w:hanging="440"/>
      </w:pPr>
    </w:lvl>
    <w:lvl w:ilvl="3" w:tentative="0">
      <w:start w:val="1"/>
      <w:numFmt w:val="decimal"/>
      <w:lvlText w:val="%4."/>
      <w:lvlJc w:val="left"/>
      <w:pPr>
        <w:ind w:left="2180" w:hanging="440"/>
      </w:pPr>
    </w:lvl>
    <w:lvl w:ilvl="4" w:tentative="0">
      <w:start w:val="1"/>
      <w:numFmt w:val="lowerLetter"/>
      <w:lvlText w:val="%5)"/>
      <w:lvlJc w:val="left"/>
      <w:pPr>
        <w:ind w:left="2620" w:hanging="440"/>
      </w:pPr>
    </w:lvl>
    <w:lvl w:ilvl="5" w:tentative="0">
      <w:start w:val="1"/>
      <w:numFmt w:val="lowerRoman"/>
      <w:lvlText w:val="%6."/>
      <w:lvlJc w:val="right"/>
      <w:pPr>
        <w:ind w:left="3060" w:hanging="440"/>
      </w:pPr>
    </w:lvl>
    <w:lvl w:ilvl="6" w:tentative="0">
      <w:start w:val="1"/>
      <w:numFmt w:val="decimal"/>
      <w:lvlText w:val="%7."/>
      <w:lvlJc w:val="left"/>
      <w:pPr>
        <w:ind w:left="3500" w:hanging="440"/>
      </w:pPr>
    </w:lvl>
    <w:lvl w:ilvl="7" w:tentative="0">
      <w:start w:val="1"/>
      <w:numFmt w:val="lowerLetter"/>
      <w:lvlText w:val="%8)"/>
      <w:lvlJc w:val="left"/>
      <w:pPr>
        <w:ind w:left="3940" w:hanging="440"/>
      </w:pPr>
    </w:lvl>
    <w:lvl w:ilvl="8" w:tentative="0">
      <w:start w:val="1"/>
      <w:numFmt w:val="lowerRoman"/>
      <w:lvlText w:val="%9."/>
      <w:lvlJc w:val="right"/>
      <w:pPr>
        <w:ind w:left="438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022D49"/>
    <w:rsid w:val="00043F87"/>
    <w:rsid w:val="0004739B"/>
    <w:rsid w:val="000551E5"/>
    <w:rsid w:val="00065650"/>
    <w:rsid w:val="0006650C"/>
    <w:rsid w:val="000D4E9D"/>
    <w:rsid w:val="000F1131"/>
    <w:rsid w:val="000F1A9D"/>
    <w:rsid w:val="001067B9"/>
    <w:rsid w:val="001069F7"/>
    <w:rsid w:val="001168A8"/>
    <w:rsid w:val="00123791"/>
    <w:rsid w:val="001376FB"/>
    <w:rsid w:val="00140A61"/>
    <w:rsid w:val="00146547"/>
    <w:rsid w:val="00150FF4"/>
    <w:rsid w:val="00185321"/>
    <w:rsid w:val="001B0EC0"/>
    <w:rsid w:val="001B249B"/>
    <w:rsid w:val="001B46B3"/>
    <w:rsid w:val="001B554D"/>
    <w:rsid w:val="001F134B"/>
    <w:rsid w:val="00206EC9"/>
    <w:rsid w:val="002315F1"/>
    <w:rsid w:val="0023644F"/>
    <w:rsid w:val="00237A60"/>
    <w:rsid w:val="00247307"/>
    <w:rsid w:val="00262B9D"/>
    <w:rsid w:val="002820FF"/>
    <w:rsid w:val="00285EDE"/>
    <w:rsid w:val="002872A9"/>
    <w:rsid w:val="00292237"/>
    <w:rsid w:val="00295DF2"/>
    <w:rsid w:val="002A60E7"/>
    <w:rsid w:val="002C1E7A"/>
    <w:rsid w:val="002C6D0F"/>
    <w:rsid w:val="002D0069"/>
    <w:rsid w:val="002E66C9"/>
    <w:rsid w:val="002F1A93"/>
    <w:rsid w:val="002F4092"/>
    <w:rsid w:val="00322BF4"/>
    <w:rsid w:val="00330641"/>
    <w:rsid w:val="00342228"/>
    <w:rsid w:val="00344FEA"/>
    <w:rsid w:val="00354939"/>
    <w:rsid w:val="00363C78"/>
    <w:rsid w:val="00365899"/>
    <w:rsid w:val="00373B37"/>
    <w:rsid w:val="003745DA"/>
    <w:rsid w:val="003814CE"/>
    <w:rsid w:val="00393D1C"/>
    <w:rsid w:val="003957FB"/>
    <w:rsid w:val="00395F5D"/>
    <w:rsid w:val="003A62F7"/>
    <w:rsid w:val="003C13BD"/>
    <w:rsid w:val="003F506C"/>
    <w:rsid w:val="00405506"/>
    <w:rsid w:val="00411067"/>
    <w:rsid w:val="00412BC5"/>
    <w:rsid w:val="00420D9A"/>
    <w:rsid w:val="004703CA"/>
    <w:rsid w:val="00493067"/>
    <w:rsid w:val="004A0E94"/>
    <w:rsid w:val="004B3242"/>
    <w:rsid w:val="004B7FD1"/>
    <w:rsid w:val="004E01DB"/>
    <w:rsid w:val="004F1393"/>
    <w:rsid w:val="004F1406"/>
    <w:rsid w:val="004F5900"/>
    <w:rsid w:val="004F6964"/>
    <w:rsid w:val="004F6A39"/>
    <w:rsid w:val="00511B1D"/>
    <w:rsid w:val="005711C0"/>
    <w:rsid w:val="005760B3"/>
    <w:rsid w:val="0058012E"/>
    <w:rsid w:val="00592398"/>
    <w:rsid w:val="00592481"/>
    <w:rsid w:val="005B41D1"/>
    <w:rsid w:val="005B75FA"/>
    <w:rsid w:val="005B7C58"/>
    <w:rsid w:val="005F3DA4"/>
    <w:rsid w:val="006004BA"/>
    <w:rsid w:val="00616276"/>
    <w:rsid w:val="00646FBE"/>
    <w:rsid w:val="00653065"/>
    <w:rsid w:val="00653248"/>
    <w:rsid w:val="006533F5"/>
    <w:rsid w:val="00657FA6"/>
    <w:rsid w:val="00664E79"/>
    <w:rsid w:val="00671A6A"/>
    <w:rsid w:val="006B1788"/>
    <w:rsid w:val="006B3F91"/>
    <w:rsid w:val="006B640D"/>
    <w:rsid w:val="006C01CE"/>
    <w:rsid w:val="006E283A"/>
    <w:rsid w:val="00706FBF"/>
    <w:rsid w:val="007211AB"/>
    <w:rsid w:val="00725DB9"/>
    <w:rsid w:val="00742E3F"/>
    <w:rsid w:val="00763C42"/>
    <w:rsid w:val="00771858"/>
    <w:rsid w:val="00794B71"/>
    <w:rsid w:val="007E1D35"/>
    <w:rsid w:val="007F366E"/>
    <w:rsid w:val="00820E23"/>
    <w:rsid w:val="008653CF"/>
    <w:rsid w:val="00880560"/>
    <w:rsid w:val="00880DB9"/>
    <w:rsid w:val="008972B0"/>
    <w:rsid w:val="008A3A85"/>
    <w:rsid w:val="008A7ED4"/>
    <w:rsid w:val="008B07B6"/>
    <w:rsid w:val="008C3087"/>
    <w:rsid w:val="008D24CD"/>
    <w:rsid w:val="008E285C"/>
    <w:rsid w:val="008E507B"/>
    <w:rsid w:val="008F0271"/>
    <w:rsid w:val="008F6823"/>
    <w:rsid w:val="00937630"/>
    <w:rsid w:val="00940E9F"/>
    <w:rsid w:val="00943223"/>
    <w:rsid w:val="00955B07"/>
    <w:rsid w:val="009637C6"/>
    <w:rsid w:val="00963ED3"/>
    <w:rsid w:val="00970D70"/>
    <w:rsid w:val="00995A34"/>
    <w:rsid w:val="00996E21"/>
    <w:rsid w:val="009C09FC"/>
    <w:rsid w:val="009C4145"/>
    <w:rsid w:val="009E02F9"/>
    <w:rsid w:val="009F0F4D"/>
    <w:rsid w:val="00A10A1E"/>
    <w:rsid w:val="00A2494A"/>
    <w:rsid w:val="00A30173"/>
    <w:rsid w:val="00A353E7"/>
    <w:rsid w:val="00A44939"/>
    <w:rsid w:val="00A55701"/>
    <w:rsid w:val="00A56062"/>
    <w:rsid w:val="00A56E65"/>
    <w:rsid w:val="00A639D6"/>
    <w:rsid w:val="00A742A1"/>
    <w:rsid w:val="00A75A87"/>
    <w:rsid w:val="00A7643C"/>
    <w:rsid w:val="00A944B3"/>
    <w:rsid w:val="00AA3AF5"/>
    <w:rsid w:val="00AB0817"/>
    <w:rsid w:val="00AC27AA"/>
    <w:rsid w:val="00AC4C3F"/>
    <w:rsid w:val="00AD5768"/>
    <w:rsid w:val="00AF3739"/>
    <w:rsid w:val="00AF6BC0"/>
    <w:rsid w:val="00B03C8A"/>
    <w:rsid w:val="00B055A8"/>
    <w:rsid w:val="00B315FB"/>
    <w:rsid w:val="00B54988"/>
    <w:rsid w:val="00B55B82"/>
    <w:rsid w:val="00B74E66"/>
    <w:rsid w:val="00B76342"/>
    <w:rsid w:val="00B85F87"/>
    <w:rsid w:val="00BB1D05"/>
    <w:rsid w:val="00BE7FE9"/>
    <w:rsid w:val="00BF09A2"/>
    <w:rsid w:val="00BF1444"/>
    <w:rsid w:val="00BF15B1"/>
    <w:rsid w:val="00BF389E"/>
    <w:rsid w:val="00C03465"/>
    <w:rsid w:val="00C04B51"/>
    <w:rsid w:val="00C108CE"/>
    <w:rsid w:val="00C2293E"/>
    <w:rsid w:val="00C50332"/>
    <w:rsid w:val="00C609DF"/>
    <w:rsid w:val="00C72D13"/>
    <w:rsid w:val="00C765F5"/>
    <w:rsid w:val="00C80A09"/>
    <w:rsid w:val="00C92582"/>
    <w:rsid w:val="00CA42B7"/>
    <w:rsid w:val="00CB03C4"/>
    <w:rsid w:val="00D00458"/>
    <w:rsid w:val="00D0201D"/>
    <w:rsid w:val="00D024AB"/>
    <w:rsid w:val="00D02E3F"/>
    <w:rsid w:val="00D05DE8"/>
    <w:rsid w:val="00D30FD8"/>
    <w:rsid w:val="00D373CC"/>
    <w:rsid w:val="00D43393"/>
    <w:rsid w:val="00D63998"/>
    <w:rsid w:val="00D64130"/>
    <w:rsid w:val="00D6653E"/>
    <w:rsid w:val="00D7375C"/>
    <w:rsid w:val="00D85C64"/>
    <w:rsid w:val="00D86B80"/>
    <w:rsid w:val="00D92693"/>
    <w:rsid w:val="00D93BC4"/>
    <w:rsid w:val="00DA4BBD"/>
    <w:rsid w:val="00DB0006"/>
    <w:rsid w:val="00DB1DA3"/>
    <w:rsid w:val="00DE3D6D"/>
    <w:rsid w:val="00DE66AC"/>
    <w:rsid w:val="00DF40C6"/>
    <w:rsid w:val="00E0371C"/>
    <w:rsid w:val="00E05B52"/>
    <w:rsid w:val="00E2365F"/>
    <w:rsid w:val="00E40BFC"/>
    <w:rsid w:val="00E5762E"/>
    <w:rsid w:val="00E70E5A"/>
    <w:rsid w:val="00E77C8B"/>
    <w:rsid w:val="00EA262C"/>
    <w:rsid w:val="00EA4532"/>
    <w:rsid w:val="00EC365A"/>
    <w:rsid w:val="00ED4EA2"/>
    <w:rsid w:val="00EE277F"/>
    <w:rsid w:val="00EE7823"/>
    <w:rsid w:val="00EF378D"/>
    <w:rsid w:val="00F057B6"/>
    <w:rsid w:val="00F41556"/>
    <w:rsid w:val="00F50E42"/>
    <w:rsid w:val="00F52C3C"/>
    <w:rsid w:val="00F551E2"/>
    <w:rsid w:val="00F633F6"/>
    <w:rsid w:val="00F73CCC"/>
    <w:rsid w:val="00F93AA8"/>
    <w:rsid w:val="00F94DE4"/>
    <w:rsid w:val="00F96DDC"/>
    <w:rsid w:val="00FA07B0"/>
    <w:rsid w:val="00FB5205"/>
    <w:rsid w:val="00FB629C"/>
    <w:rsid w:val="00FC5B56"/>
    <w:rsid w:val="030D2C56"/>
    <w:rsid w:val="097C0772"/>
    <w:rsid w:val="0B805392"/>
    <w:rsid w:val="0C025F2D"/>
    <w:rsid w:val="0CC35B6D"/>
    <w:rsid w:val="0F1D2173"/>
    <w:rsid w:val="13015EE8"/>
    <w:rsid w:val="18395B4A"/>
    <w:rsid w:val="18864E0E"/>
    <w:rsid w:val="18C910E6"/>
    <w:rsid w:val="18F61500"/>
    <w:rsid w:val="19FA77A5"/>
    <w:rsid w:val="1CB439E2"/>
    <w:rsid w:val="1CC21A97"/>
    <w:rsid w:val="1D19550A"/>
    <w:rsid w:val="1E4A1187"/>
    <w:rsid w:val="1EE22216"/>
    <w:rsid w:val="1F772446"/>
    <w:rsid w:val="20695ECB"/>
    <w:rsid w:val="228713E3"/>
    <w:rsid w:val="24266751"/>
    <w:rsid w:val="25683616"/>
    <w:rsid w:val="28E1363A"/>
    <w:rsid w:val="29ED6689"/>
    <w:rsid w:val="2D195BAC"/>
    <w:rsid w:val="2F367CA6"/>
    <w:rsid w:val="33477AEF"/>
    <w:rsid w:val="34AA3820"/>
    <w:rsid w:val="356D04A8"/>
    <w:rsid w:val="3A2517DA"/>
    <w:rsid w:val="3CB40DF2"/>
    <w:rsid w:val="40953898"/>
    <w:rsid w:val="40CF6813"/>
    <w:rsid w:val="40DC3D6A"/>
    <w:rsid w:val="41C869BC"/>
    <w:rsid w:val="43641CB3"/>
    <w:rsid w:val="452E4EFE"/>
    <w:rsid w:val="45C67868"/>
    <w:rsid w:val="4ABE3054"/>
    <w:rsid w:val="4B0B1D85"/>
    <w:rsid w:val="4B3B73BE"/>
    <w:rsid w:val="4CE9756F"/>
    <w:rsid w:val="4F184DB9"/>
    <w:rsid w:val="4F745CFC"/>
    <w:rsid w:val="52DF7D06"/>
    <w:rsid w:val="541016B2"/>
    <w:rsid w:val="55611FA2"/>
    <w:rsid w:val="590E102F"/>
    <w:rsid w:val="5924064B"/>
    <w:rsid w:val="599E7EDC"/>
    <w:rsid w:val="5A310631"/>
    <w:rsid w:val="5A391258"/>
    <w:rsid w:val="5CC434CC"/>
    <w:rsid w:val="68365DE0"/>
    <w:rsid w:val="68574319"/>
    <w:rsid w:val="68B20EA2"/>
    <w:rsid w:val="6D1D0D32"/>
    <w:rsid w:val="6D8D23EC"/>
    <w:rsid w:val="6E022D49"/>
    <w:rsid w:val="6F45720A"/>
    <w:rsid w:val="70281782"/>
    <w:rsid w:val="70424A4D"/>
    <w:rsid w:val="74792AE5"/>
    <w:rsid w:val="77020460"/>
    <w:rsid w:val="77D80772"/>
    <w:rsid w:val="78D50657"/>
    <w:rsid w:val="7A2A1031"/>
    <w:rsid w:val="7BBC11C5"/>
    <w:rsid w:val="7D166B5E"/>
    <w:rsid w:val="F3FBF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qFormat/>
    <w:uiPriority w:val="39"/>
    <w:pPr>
      <w:ind w:left="840" w:leftChars="400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1"/>
    <w:next w:val="1"/>
    <w:qFormat/>
    <w:uiPriority w:val="39"/>
  </w:style>
  <w:style w:type="paragraph" w:styleId="11">
    <w:name w:val="toc 4"/>
    <w:basedOn w:val="1"/>
    <w:next w:val="1"/>
    <w:qFormat/>
    <w:uiPriority w:val="39"/>
    <w:pPr>
      <w:ind w:left="1260" w:leftChars="600"/>
    </w:pPr>
  </w:style>
  <w:style w:type="paragraph" w:styleId="12">
    <w:name w:val="toc 2"/>
    <w:basedOn w:val="1"/>
    <w:next w:val="1"/>
    <w:qFormat/>
    <w:uiPriority w:val="39"/>
    <w:pPr>
      <w:ind w:left="420" w:leftChars="200"/>
    </w:pPr>
  </w:style>
  <w:style w:type="paragraph" w:styleId="13">
    <w:name w:val="Title"/>
    <w:basedOn w:val="1"/>
    <w:next w:val="1"/>
    <w:link w:val="23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6">
    <w:name w:val="Hyperlink"/>
    <w:basedOn w:val="15"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7">
    <w:name w:val="样式1"/>
    <w:basedOn w:val="2"/>
    <w:next w:val="1"/>
    <w:qFormat/>
    <w:uiPriority w:val="0"/>
  </w:style>
  <w:style w:type="paragraph" w:customStyle="1" w:styleId="18">
    <w:name w:val="样式2"/>
    <w:basedOn w:val="1"/>
    <w:qFormat/>
    <w:uiPriority w:val="0"/>
  </w:style>
  <w:style w:type="paragraph" w:customStyle="1" w:styleId="19">
    <w:name w:val="样式3"/>
    <w:basedOn w:val="2"/>
    <w:next w:val="1"/>
    <w:qFormat/>
    <w:uiPriority w:val="0"/>
  </w:style>
  <w:style w:type="paragraph" w:customStyle="1" w:styleId="20">
    <w:name w:val="样式4"/>
    <w:basedOn w:val="2"/>
    <w:next w:val="1"/>
    <w:qFormat/>
    <w:uiPriority w:val="0"/>
  </w:style>
  <w:style w:type="paragraph" w:customStyle="1" w:styleId="21">
    <w:name w:val="表格栏目"/>
    <w:basedOn w:val="1"/>
    <w:qFormat/>
    <w:uiPriority w:val="0"/>
    <w:pPr>
      <w:spacing w:before="45" w:after="45"/>
      <w:jc w:val="center"/>
    </w:pPr>
    <w:rPr>
      <w:rFonts w:ascii="宋体" w:eastAsia="黑体"/>
      <w:b/>
      <w:bCs/>
      <w:sz w:val="21"/>
    </w:rPr>
  </w:style>
  <w:style w:type="paragraph" w:customStyle="1" w:styleId="22">
    <w:name w:val="表格单元"/>
    <w:basedOn w:val="1"/>
    <w:qFormat/>
    <w:uiPriority w:val="0"/>
    <w:pPr>
      <w:spacing w:before="45" w:after="45"/>
      <w:jc w:val="left"/>
    </w:pPr>
    <w:rPr>
      <w:rFonts w:ascii="宋体"/>
      <w:sz w:val="21"/>
    </w:rPr>
  </w:style>
  <w:style w:type="character" w:customStyle="1" w:styleId="23">
    <w:name w:val="标题 字符"/>
    <w:basedOn w:val="15"/>
    <w:link w:val="1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styleId="24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25">
    <w:name w:val="Unresolved Mention"/>
    <w:basedOn w:val="15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169</Words>
  <Characters>964</Characters>
  <Lines>8</Lines>
  <Paragraphs>2</Paragraphs>
  <TotalTime>1586</TotalTime>
  <ScaleCrop>false</ScaleCrop>
  <LinksUpToDate>false</LinksUpToDate>
  <CharactersWithSpaces>1131</CharactersWithSpaces>
  <Application>WPS Office_11.8.2.11961_F1E327BC-269C-435d-A152-05C5408002CA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2019-07-09T17:59:00Z</dcterms:created>
  <dc:creator>胡飞@飘</dc:creator>
  <cp:lastModifiedBy>greatwall</cp:lastModifiedBy>
  <dcterms:modified xsi:type="dcterms:W3CDTF">2025-01-24T10:14:16Z</dcterms:modified>
  <cp:revision>346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2052-11.8.2.11961</vt:lpwstr>
  </property>
  <property fmtid="{D5CDD505-2E9C-101B-9397-08002B2CF9AE}" pid="3" name="ICV">
    <vt:lpwstr>3831D30ADB2EC4AB78F792679C878AEE</vt:lpwstr>
  </property>
</Properties>
</file>