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鹤山市2025年中央财政衔接推进乡村振兴补助资金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拟支持主体名单及资金分配表</w:t>
      </w:r>
    </w:p>
    <w:tbl>
      <w:tblPr>
        <w:tblStyle w:val="10"/>
        <w:tblpPr w:leftFromText="180" w:rightFromText="180" w:vertAnchor="text" w:horzAnchor="page" w:tblpXSpec="center" w:tblpY="813"/>
        <w:tblOverlap w:val="never"/>
        <w:tblW w:w="14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05"/>
        <w:gridCol w:w="1845"/>
        <w:gridCol w:w="6015"/>
        <w:gridCol w:w="1095"/>
        <w:gridCol w:w="11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实施主体</w:t>
            </w:r>
          </w:p>
        </w:tc>
        <w:tc>
          <w:tcPr>
            <w:tcW w:w="601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建设内容(最终金额以实际支付金额为准）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601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其中财政补助金额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其中自筹</w:t>
            </w:r>
          </w:p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雅瑶镇陈山市场升级改造工程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雅瑶镇陈山村民委员会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陈山旧市场为砖混结构加上简易铁棚构造而成，现已搭建近20年，存在安全隐患，且市场内的排污设施不够完善，造成市场及周边环境卫生差，影响周边居民的生活质量。</w:t>
            </w:r>
            <w:r>
              <w:rPr>
                <w:rFonts w:ascii="Times New Roman" w:hAnsi="Times New Roman" w:eastAsia="宋体" w:cs="Times New Roman"/>
                <w:sz w:val="24"/>
              </w:rPr>
              <w:t>拟将旧市场推倒，按要求建设一层钢筋混凝土结构的标准农贸市场，并开设陈山村长者饭堂。总体建筑面积约666.88平方米，规划商铺卡位超20个。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80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雅瑶镇南靖村旧礼堂及旧办公楼升级改造项目工程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雅瑶镇南靖村民委员会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南靖村旧礼堂楼龄已60多年，为砖瓦结构，现房顶部分木材被白蚁腐蚀，雨季来临，瓦面多处漏雨，存在安全隐患。因此</w:t>
            </w:r>
            <w:r>
              <w:rPr>
                <w:rFonts w:ascii="Times New Roman" w:hAnsi="Times New Roman" w:eastAsia="宋体" w:cs="Times New Roman"/>
                <w:sz w:val="24"/>
              </w:rPr>
              <w:t>拟将原来的旧礼堂及旧办公楼拆除，按标准重新建造两栋建筑物，一栋为一层建筑面积约775平方米的钢构厂房，另一栋为两层总建筑面积约195.8平方米的厂房配套使用的宿舍、办公楼，两栋建筑物总建筑面积约1000平方米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实施主体</w:t>
            </w:r>
          </w:p>
        </w:tc>
        <w:tc>
          <w:tcPr>
            <w:tcW w:w="6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建设内容(最终金额以实际支付金额为准）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其中财政补助金额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其中自筹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龙口镇青文村物流园商业街建设项目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龙口镇青文村民委员会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拟将长240米、宽16米道路进行硬底化并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在该道路</w:t>
            </w:r>
            <w:r>
              <w:rPr>
                <w:rFonts w:ascii="Times New Roman" w:hAnsi="Times New Roman" w:eastAsia="宋体" w:cs="Times New Roman"/>
                <w:sz w:val="24"/>
              </w:rPr>
              <w:t>建设32个规格为长6米、宽5米的商铺及配套公厕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150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130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双合镇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侨茶物业重建工程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双合镇人民政府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目前老旧商铺因为年久失修，存在一定的安全隐患。老旧商铺现状为空置状态，没有租金收入，且为一层结构，空间利用率低，重建后可大幅提升空间效能和集体经济收入。因此</w:t>
            </w:r>
            <w:r>
              <w:rPr>
                <w:rFonts w:ascii="Times New Roman" w:hAnsi="Times New Roman" w:eastAsia="宋体" w:cs="Times New Roman"/>
                <w:sz w:val="24"/>
              </w:rPr>
              <w:t>拟对位于圩镇的老旧商铺拆除重建，新建一座基底占地面积约120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m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、总面积约400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m</w:t>
            </w:r>
            <w:r>
              <w:rPr>
                <w:rFonts w:hint="eastAsia"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的三层商铺、公寓综合楼。综合楼建成后，一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二层用作商铺出租、三层用作公寓出租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实施主体</w:t>
            </w:r>
          </w:p>
        </w:tc>
        <w:tc>
          <w:tcPr>
            <w:tcW w:w="6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建设内容(最终金额以实际支付金额为准）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其中财政补助金额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其中自筹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鹤城镇小官田红茶产业提升拓展项目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sz w:val="24"/>
              </w:rPr>
              <w:t>鹤城镇小官田村民委员会</w:t>
            </w:r>
            <w:bookmarkEnd w:id="0"/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鹤城镇小官田村民委员会拟委托强村公司--鹤山市官田星火强村农业科技有限公司，以“强村公司+家庭茶企”联营模式为核心，与村民茶企合作，一是围绕设备升级与产能提升，二是扩建标准化加工车间，三是构建“分工协同”生产体系，强村公司主抓品牌推广与政策对接，村民茶企负责标准化种植与加工，推动传统制茶业提质增效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17.99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6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523.99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407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116.99</w:t>
            </w:r>
          </w:p>
        </w:tc>
      </w:tr>
    </w:tbl>
    <w:p>
      <w:pPr>
        <w:spacing w:line="420" w:lineRule="exact"/>
        <w:rPr>
          <w:rFonts w:ascii="Times New Roman" w:hAnsi="Times New Roman" w:eastAsia="方正仿宋简体" w:cs="Times New Roman"/>
          <w:b/>
          <w:sz w:val="28"/>
          <w:szCs w:val="28"/>
        </w:rPr>
      </w:pPr>
    </w:p>
    <w:p>
      <w:pPr>
        <w:pStyle w:val="2"/>
        <w:rPr>
          <w:rFonts w:hint="default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304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</w:p>
    <w:p>
      <w:pPr>
        <w:pStyle w:val="2"/>
      </w:pPr>
    </w:p>
    <w:p>
      <w:pPr>
        <w:rPr>
          <w:rFonts w:hint="eastAsia"/>
        </w:rPr>
      </w:pPr>
    </w:p>
    <w:tbl>
      <w:tblPr>
        <w:tblStyle w:val="16"/>
        <w:tblpPr w:leftFromText="181" w:rightFromText="181" w:horzAnchor="page" w:tblpXSpec="center" w:tblpYSpec="bottom"/>
        <w:tblOverlap w:val="never"/>
        <w:tblW w:w="8846" w:type="dxa"/>
        <w:tblInd w:w="0" w:type="dxa"/>
        <w:tblBorders>
          <w:top w:val="none" w:color="auto" w:sz="0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3"/>
        <w:gridCol w:w="4423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42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11"/>
                <w:kern w:val="0"/>
                <w:sz w:val="28"/>
                <w:szCs w:val="28"/>
              </w:rPr>
              <w:t>公开方式：</w:t>
            </w:r>
            <w:r>
              <w:rPr>
                <w:rFonts w:hint="eastAsia"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>主动公开</w:t>
            </w:r>
            <w:r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抄送：市财政局</w:t>
            </w:r>
          </w:p>
        </w:tc>
        <w:tc>
          <w:tcPr>
            <w:tcW w:w="4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423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>鹤山市农业农村局办公室</w:t>
            </w:r>
          </w:p>
        </w:tc>
        <w:tc>
          <w:tcPr>
            <w:tcW w:w="4423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ordWrap w:val="0"/>
              <w:snapToGrid w:val="0"/>
              <w:spacing w:line="580" w:lineRule="exact"/>
              <w:jc w:val="right"/>
              <w:rPr>
                <w:rFonts w:ascii="Times New Roman" w:hAnsi="Times New Roman" w:eastAsia="方正仿宋_GBK" w:cs="Times New Roman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pacing w:val="11"/>
                <w:kern w:val="0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日印发 </w:t>
            </w:r>
          </w:p>
        </w:tc>
      </w:tr>
    </w:tbl>
    <w:p>
      <w:pPr>
        <w:pStyle w:val="2"/>
      </w:pPr>
    </w:p>
    <w:p>
      <w:pPr>
        <w:rPr>
          <w:rFonts w:hint="eastAsia"/>
        </w:rPr>
      </w:pPr>
    </w:p>
    <w:sectPr>
      <w:footerReference r:id="rId5" w:type="default"/>
      <w:pgSz w:w="11906" w:h="16838"/>
      <w:pgMar w:top="2098" w:right="1531" w:bottom="1984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IF7qcBAAA/AwAADgAAAGRycy9lMm9Eb2MueG1srVLNahsxEL4H8g5C&#10;91obQ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BwCBe6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ZhZWMwNjY4NDUyZTAzMjliMmI5YmI3MGUzNzMifQ=="/>
  </w:docVars>
  <w:rsids>
    <w:rsidRoot w:val="00526F32"/>
    <w:rsid w:val="000052AE"/>
    <w:rsid w:val="00007680"/>
    <w:rsid w:val="000107CF"/>
    <w:rsid w:val="00012483"/>
    <w:rsid w:val="0001296A"/>
    <w:rsid w:val="000151C5"/>
    <w:rsid w:val="00016DA5"/>
    <w:rsid w:val="0002290C"/>
    <w:rsid w:val="000443ED"/>
    <w:rsid w:val="00044910"/>
    <w:rsid w:val="00045043"/>
    <w:rsid w:val="000477CA"/>
    <w:rsid w:val="000539F8"/>
    <w:rsid w:val="00063073"/>
    <w:rsid w:val="0007266C"/>
    <w:rsid w:val="000761AF"/>
    <w:rsid w:val="000A01A8"/>
    <w:rsid w:val="000E1587"/>
    <w:rsid w:val="000E525E"/>
    <w:rsid w:val="000E67B9"/>
    <w:rsid w:val="000E7C66"/>
    <w:rsid w:val="000F5895"/>
    <w:rsid w:val="00103456"/>
    <w:rsid w:val="00110FE0"/>
    <w:rsid w:val="00112A88"/>
    <w:rsid w:val="00113DC4"/>
    <w:rsid w:val="00114A97"/>
    <w:rsid w:val="00127A72"/>
    <w:rsid w:val="00136CD0"/>
    <w:rsid w:val="001555CE"/>
    <w:rsid w:val="00160A51"/>
    <w:rsid w:val="00171D7D"/>
    <w:rsid w:val="0017790C"/>
    <w:rsid w:val="00183CA6"/>
    <w:rsid w:val="00194682"/>
    <w:rsid w:val="001A6DE9"/>
    <w:rsid w:val="001D11D9"/>
    <w:rsid w:val="001D6F15"/>
    <w:rsid w:val="001F2A4C"/>
    <w:rsid w:val="001F3699"/>
    <w:rsid w:val="001F47D5"/>
    <w:rsid w:val="002002B8"/>
    <w:rsid w:val="00213DF3"/>
    <w:rsid w:val="0022029A"/>
    <w:rsid w:val="0022764D"/>
    <w:rsid w:val="002514D1"/>
    <w:rsid w:val="002627C1"/>
    <w:rsid w:val="00270AB0"/>
    <w:rsid w:val="00286601"/>
    <w:rsid w:val="00287320"/>
    <w:rsid w:val="00295D2F"/>
    <w:rsid w:val="002976CD"/>
    <w:rsid w:val="002B35AD"/>
    <w:rsid w:val="002B641B"/>
    <w:rsid w:val="002C679A"/>
    <w:rsid w:val="002C74A4"/>
    <w:rsid w:val="002E1C95"/>
    <w:rsid w:val="002E2945"/>
    <w:rsid w:val="002E59A2"/>
    <w:rsid w:val="002F007B"/>
    <w:rsid w:val="003015FD"/>
    <w:rsid w:val="00330AC0"/>
    <w:rsid w:val="00332D9C"/>
    <w:rsid w:val="003373A5"/>
    <w:rsid w:val="00337F47"/>
    <w:rsid w:val="003550F4"/>
    <w:rsid w:val="0036136D"/>
    <w:rsid w:val="00381305"/>
    <w:rsid w:val="0038287D"/>
    <w:rsid w:val="00383F39"/>
    <w:rsid w:val="0039145A"/>
    <w:rsid w:val="003949E7"/>
    <w:rsid w:val="00397670"/>
    <w:rsid w:val="003A2021"/>
    <w:rsid w:val="003B22FF"/>
    <w:rsid w:val="003B31BD"/>
    <w:rsid w:val="003B3384"/>
    <w:rsid w:val="003B46E7"/>
    <w:rsid w:val="003B56EF"/>
    <w:rsid w:val="003B6EF3"/>
    <w:rsid w:val="003C5C41"/>
    <w:rsid w:val="003E78F8"/>
    <w:rsid w:val="0040298C"/>
    <w:rsid w:val="00413821"/>
    <w:rsid w:val="004377D8"/>
    <w:rsid w:val="004410E9"/>
    <w:rsid w:val="0046736F"/>
    <w:rsid w:val="00470456"/>
    <w:rsid w:val="004735E1"/>
    <w:rsid w:val="00476DA9"/>
    <w:rsid w:val="004807DF"/>
    <w:rsid w:val="004B472E"/>
    <w:rsid w:val="004E14C9"/>
    <w:rsid w:val="00511926"/>
    <w:rsid w:val="00526F32"/>
    <w:rsid w:val="00531A21"/>
    <w:rsid w:val="00535E3D"/>
    <w:rsid w:val="0055114D"/>
    <w:rsid w:val="0056248B"/>
    <w:rsid w:val="00563FA1"/>
    <w:rsid w:val="00567B37"/>
    <w:rsid w:val="00567C7B"/>
    <w:rsid w:val="005742CF"/>
    <w:rsid w:val="00577431"/>
    <w:rsid w:val="00580244"/>
    <w:rsid w:val="00581C7B"/>
    <w:rsid w:val="0059030D"/>
    <w:rsid w:val="005A78A3"/>
    <w:rsid w:val="005C3773"/>
    <w:rsid w:val="005D2187"/>
    <w:rsid w:val="005D71FF"/>
    <w:rsid w:val="005F15A7"/>
    <w:rsid w:val="005F1DC3"/>
    <w:rsid w:val="005F23DF"/>
    <w:rsid w:val="005F4FA3"/>
    <w:rsid w:val="00603257"/>
    <w:rsid w:val="00613F41"/>
    <w:rsid w:val="00621AB2"/>
    <w:rsid w:val="00622893"/>
    <w:rsid w:val="00624AFD"/>
    <w:rsid w:val="00625CF3"/>
    <w:rsid w:val="006263DD"/>
    <w:rsid w:val="0065021D"/>
    <w:rsid w:val="006646E5"/>
    <w:rsid w:val="00677253"/>
    <w:rsid w:val="00677856"/>
    <w:rsid w:val="00680415"/>
    <w:rsid w:val="0068763E"/>
    <w:rsid w:val="006967EA"/>
    <w:rsid w:val="006A2240"/>
    <w:rsid w:val="006A4353"/>
    <w:rsid w:val="006B7CDB"/>
    <w:rsid w:val="006C2591"/>
    <w:rsid w:val="006D17BC"/>
    <w:rsid w:val="006F2CEA"/>
    <w:rsid w:val="006F55EA"/>
    <w:rsid w:val="00712752"/>
    <w:rsid w:val="00713D50"/>
    <w:rsid w:val="00715573"/>
    <w:rsid w:val="007178A9"/>
    <w:rsid w:val="00720953"/>
    <w:rsid w:val="007217F9"/>
    <w:rsid w:val="00726DE8"/>
    <w:rsid w:val="00732759"/>
    <w:rsid w:val="00736A6F"/>
    <w:rsid w:val="007460CF"/>
    <w:rsid w:val="007524B3"/>
    <w:rsid w:val="007551EE"/>
    <w:rsid w:val="00761536"/>
    <w:rsid w:val="007678E2"/>
    <w:rsid w:val="0077500C"/>
    <w:rsid w:val="007968FC"/>
    <w:rsid w:val="007A52F8"/>
    <w:rsid w:val="007C2BC6"/>
    <w:rsid w:val="007C343D"/>
    <w:rsid w:val="007C3EA8"/>
    <w:rsid w:val="007C77EA"/>
    <w:rsid w:val="007D4A5B"/>
    <w:rsid w:val="007E112C"/>
    <w:rsid w:val="007E7DFC"/>
    <w:rsid w:val="00801078"/>
    <w:rsid w:val="00805E37"/>
    <w:rsid w:val="00811196"/>
    <w:rsid w:val="00817243"/>
    <w:rsid w:val="008210CE"/>
    <w:rsid w:val="008276EC"/>
    <w:rsid w:val="00851260"/>
    <w:rsid w:val="00853910"/>
    <w:rsid w:val="008549F1"/>
    <w:rsid w:val="008551F7"/>
    <w:rsid w:val="008765C6"/>
    <w:rsid w:val="00877C58"/>
    <w:rsid w:val="008823F8"/>
    <w:rsid w:val="00882EF4"/>
    <w:rsid w:val="008833E2"/>
    <w:rsid w:val="0088556C"/>
    <w:rsid w:val="00886BB4"/>
    <w:rsid w:val="0089033D"/>
    <w:rsid w:val="00890370"/>
    <w:rsid w:val="0089636E"/>
    <w:rsid w:val="00897F91"/>
    <w:rsid w:val="008A43FE"/>
    <w:rsid w:val="008B7A8B"/>
    <w:rsid w:val="008C3B1E"/>
    <w:rsid w:val="008D0BC2"/>
    <w:rsid w:val="008E0888"/>
    <w:rsid w:val="008E54B5"/>
    <w:rsid w:val="008F50AE"/>
    <w:rsid w:val="00906074"/>
    <w:rsid w:val="00914CE9"/>
    <w:rsid w:val="00922432"/>
    <w:rsid w:val="009252B3"/>
    <w:rsid w:val="0093172C"/>
    <w:rsid w:val="00964106"/>
    <w:rsid w:val="00972291"/>
    <w:rsid w:val="009A6A5C"/>
    <w:rsid w:val="009D374D"/>
    <w:rsid w:val="009E6035"/>
    <w:rsid w:val="00A01357"/>
    <w:rsid w:val="00A0409B"/>
    <w:rsid w:val="00A04395"/>
    <w:rsid w:val="00A32E0B"/>
    <w:rsid w:val="00A35A02"/>
    <w:rsid w:val="00A47BDC"/>
    <w:rsid w:val="00A65212"/>
    <w:rsid w:val="00AB60B4"/>
    <w:rsid w:val="00AC542D"/>
    <w:rsid w:val="00AF2AC5"/>
    <w:rsid w:val="00AF6A14"/>
    <w:rsid w:val="00B122C1"/>
    <w:rsid w:val="00B16646"/>
    <w:rsid w:val="00B16943"/>
    <w:rsid w:val="00B178F9"/>
    <w:rsid w:val="00B23AED"/>
    <w:rsid w:val="00B276AB"/>
    <w:rsid w:val="00B4794F"/>
    <w:rsid w:val="00B5388F"/>
    <w:rsid w:val="00B55164"/>
    <w:rsid w:val="00B90123"/>
    <w:rsid w:val="00B9212F"/>
    <w:rsid w:val="00B96523"/>
    <w:rsid w:val="00BA2E33"/>
    <w:rsid w:val="00BA6DE6"/>
    <w:rsid w:val="00BB187F"/>
    <w:rsid w:val="00BB5813"/>
    <w:rsid w:val="00BC7348"/>
    <w:rsid w:val="00BE2788"/>
    <w:rsid w:val="00BE5F86"/>
    <w:rsid w:val="00C0714B"/>
    <w:rsid w:val="00C147AD"/>
    <w:rsid w:val="00C22841"/>
    <w:rsid w:val="00C263BB"/>
    <w:rsid w:val="00C30544"/>
    <w:rsid w:val="00C362F1"/>
    <w:rsid w:val="00C40D4C"/>
    <w:rsid w:val="00C455A6"/>
    <w:rsid w:val="00C45E86"/>
    <w:rsid w:val="00C502BA"/>
    <w:rsid w:val="00C542A4"/>
    <w:rsid w:val="00C579D9"/>
    <w:rsid w:val="00C75790"/>
    <w:rsid w:val="00C95E11"/>
    <w:rsid w:val="00CA4753"/>
    <w:rsid w:val="00CB536A"/>
    <w:rsid w:val="00CC0D84"/>
    <w:rsid w:val="00CC60DA"/>
    <w:rsid w:val="00CC65C9"/>
    <w:rsid w:val="00CD6641"/>
    <w:rsid w:val="00CE0D16"/>
    <w:rsid w:val="00CE2E3E"/>
    <w:rsid w:val="00D01D60"/>
    <w:rsid w:val="00D02EED"/>
    <w:rsid w:val="00D05D86"/>
    <w:rsid w:val="00D11983"/>
    <w:rsid w:val="00D17FA0"/>
    <w:rsid w:val="00D60BDD"/>
    <w:rsid w:val="00D626B6"/>
    <w:rsid w:val="00D94A8A"/>
    <w:rsid w:val="00DA1DE4"/>
    <w:rsid w:val="00DA21F6"/>
    <w:rsid w:val="00DB1757"/>
    <w:rsid w:val="00DB1C74"/>
    <w:rsid w:val="00DB318F"/>
    <w:rsid w:val="00DC6423"/>
    <w:rsid w:val="00DD3A2C"/>
    <w:rsid w:val="00DE3908"/>
    <w:rsid w:val="00DF4ABE"/>
    <w:rsid w:val="00E156B9"/>
    <w:rsid w:val="00E50342"/>
    <w:rsid w:val="00E54E08"/>
    <w:rsid w:val="00E61809"/>
    <w:rsid w:val="00E74BEF"/>
    <w:rsid w:val="00E820F0"/>
    <w:rsid w:val="00E9002C"/>
    <w:rsid w:val="00EA4EE1"/>
    <w:rsid w:val="00EB0878"/>
    <w:rsid w:val="00EB1F8C"/>
    <w:rsid w:val="00EB224E"/>
    <w:rsid w:val="00EC6500"/>
    <w:rsid w:val="00EE43A6"/>
    <w:rsid w:val="00EF6215"/>
    <w:rsid w:val="00F063A5"/>
    <w:rsid w:val="00F22C88"/>
    <w:rsid w:val="00F24A43"/>
    <w:rsid w:val="00F30A28"/>
    <w:rsid w:val="00F30C1D"/>
    <w:rsid w:val="00F321D0"/>
    <w:rsid w:val="00F32BCD"/>
    <w:rsid w:val="00F524C6"/>
    <w:rsid w:val="00F6505B"/>
    <w:rsid w:val="00F74386"/>
    <w:rsid w:val="00F90819"/>
    <w:rsid w:val="00F91990"/>
    <w:rsid w:val="00FD56CF"/>
    <w:rsid w:val="00FE3A04"/>
    <w:rsid w:val="00FF00A0"/>
    <w:rsid w:val="00FF3363"/>
    <w:rsid w:val="00FF5EB6"/>
    <w:rsid w:val="01CC32FF"/>
    <w:rsid w:val="02661D6A"/>
    <w:rsid w:val="041C1868"/>
    <w:rsid w:val="054E7792"/>
    <w:rsid w:val="056576C3"/>
    <w:rsid w:val="062E05BC"/>
    <w:rsid w:val="06D8130A"/>
    <w:rsid w:val="08130483"/>
    <w:rsid w:val="08505434"/>
    <w:rsid w:val="08AF27F3"/>
    <w:rsid w:val="09C92F61"/>
    <w:rsid w:val="0B8B407B"/>
    <w:rsid w:val="0BEE29F5"/>
    <w:rsid w:val="0C0339B7"/>
    <w:rsid w:val="0C066DC5"/>
    <w:rsid w:val="0C731D3E"/>
    <w:rsid w:val="0D4B6F86"/>
    <w:rsid w:val="0D73209C"/>
    <w:rsid w:val="1019544D"/>
    <w:rsid w:val="10F25B7A"/>
    <w:rsid w:val="14056FF4"/>
    <w:rsid w:val="14742050"/>
    <w:rsid w:val="14D4403B"/>
    <w:rsid w:val="16FF3FCC"/>
    <w:rsid w:val="184D5365"/>
    <w:rsid w:val="18BB6B34"/>
    <w:rsid w:val="19963C05"/>
    <w:rsid w:val="1ACE3E69"/>
    <w:rsid w:val="1B297ADA"/>
    <w:rsid w:val="1C443696"/>
    <w:rsid w:val="1C6C73D2"/>
    <w:rsid w:val="1DCD5D24"/>
    <w:rsid w:val="1E954FCC"/>
    <w:rsid w:val="1F9B77C3"/>
    <w:rsid w:val="20452461"/>
    <w:rsid w:val="2186103E"/>
    <w:rsid w:val="21B546B2"/>
    <w:rsid w:val="21B85B2E"/>
    <w:rsid w:val="21EC36F8"/>
    <w:rsid w:val="22395A46"/>
    <w:rsid w:val="23034C2E"/>
    <w:rsid w:val="265C7E3A"/>
    <w:rsid w:val="29632102"/>
    <w:rsid w:val="2A3A15C8"/>
    <w:rsid w:val="2C456E58"/>
    <w:rsid w:val="2D166FD4"/>
    <w:rsid w:val="2E851C2A"/>
    <w:rsid w:val="2F4C4352"/>
    <w:rsid w:val="2F8A3A84"/>
    <w:rsid w:val="301A1345"/>
    <w:rsid w:val="324F11AA"/>
    <w:rsid w:val="32860A54"/>
    <w:rsid w:val="33753C65"/>
    <w:rsid w:val="38FF59BE"/>
    <w:rsid w:val="394A2296"/>
    <w:rsid w:val="3F107C7D"/>
    <w:rsid w:val="4095647A"/>
    <w:rsid w:val="40BD572B"/>
    <w:rsid w:val="41534503"/>
    <w:rsid w:val="419E45B2"/>
    <w:rsid w:val="4422378E"/>
    <w:rsid w:val="44E42227"/>
    <w:rsid w:val="4586595D"/>
    <w:rsid w:val="46D92B83"/>
    <w:rsid w:val="46EB7343"/>
    <w:rsid w:val="4838220B"/>
    <w:rsid w:val="4A1B6E5C"/>
    <w:rsid w:val="4AB60B03"/>
    <w:rsid w:val="4BC07060"/>
    <w:rsid w:val="4C30477C"/>
    <w:rsid w:val="4F5757B0"/>
    <w:rsid w:val="520A7BD9"/>
    <w:rsid w:val="524F031A"/>
    <w:rsid w:val="538735B6"/>
    <w:rsid w:val="53FB187F"/>
    <w:rsid w:val="55E325B7"/>
    <w:rsid w:val="56E01C3B"/>
    <w:rsid w:val="5753215E"/>
    <w:rsid w:val="57E261FC"/>
    <w:rsid w:val="58745ECC"/>
    <w:rsid w:val="58F0407A"/>
    <w:rsid w:val="5B8456BA"/>
    <w:rsid w:val="5BD205A8"/>
    <w:rsid w:val="5C425A10"/>
    <w:rsid w:val="5D2D7010"/>
    <w:rsid w:val="5D4012A7"/>
    <w:rsid w:val="5D954F01"/>
    <w:rsid w:val="5DA87C7F"/>
    <w:rsid w:val="5E0D64AF"/>
    <w:rsid w:val="61790BB5"/>
    <w:rsid w:val="62B57D18"/>
    <w:rsid w:val="64746C41"/>
    <w:rsid w:val="650F6BD9"/>
    <w:rsid w:val="655C49B3"/>
    <w:rsid w:val="66290F2B"/>
    <w:rsid w:val="6B01029C"/>
    <w:rsid w:val="6E632C58"/>
    <w:rsid w:val="6F270593"/>
    <w:rsid w:val="71D245CF"/>
    <w:rsid w:val="740F4496"/>
    <w:rsid w:val="75040B96"/>
    <w:rsid w:val="757C47E4"/>
    <w:rsid w:val="77DB2439"/>
    <w:rsid w:val="78927687"/>
    <w:rsid w:val="78A370CA"/>
    <w:rsid w:val="79250B29"/>
    <w:rsid w:val="793C13C7"/>
    <w:rsid w:val="79DB1ADE"/>
    <w:rsid w:val="7B2F7CEE"/>
    <w:rsid w:val="7C8E24CA"/>
    <w:rsid w:val="7D3E38BB"/>
    <w:rsid w:val="7FD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仿宋_GB2312" w:cs="Times New Roman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首行缩进1"/>
    <w:basedOn w:val="6"/>
    <w:qFormat/>
    <w:uiPriority w:val="0"/>
    <w:pPr>
      <w:ind w:firstLine="420" w:firstLineChars="100"/>
    </w:pPr>
    <w:rPr>
      <w:rFonts w:eastAsia="宋体"/>
    </w:rPr>
  </w:style>
  <w:style w:type="paragraph" w:customStyle="1" w:styleId="13">
    <w:name w:val="正文首行缩进11"/>
    <w:basedOn w:val="6"/>
    <w:qFormat/>
    <w:uiPriority w:val="0"/>
    <w:pPr>
      <w:ind w:firstLine="420" w:firstLineChars="100"/>
    </w:pPr>
    <w:rPr>
      <w:rFonts w:eastAsia="宋体"/>
    </w:rPr>
  </w:style>
  <w:style w:type="character" w:customStyle="1" w:styleId="14">
    <w:name w:val="页脚 Char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5">
    <w:name w:val="样式 (中文) 方正仿宋_GBK 三号 行距: 固定值 28 磅 首行缩进:  2 字符"/>
    <w:basedOn w:val="1"/>
    <w:qFormat/>
    <w:uiPriority w:val="0"/>
    <w:pPr>
      <w:spacing w:line="560" w:lineRule="exact"/>
      <w:ind w:firstLine="640" w:firstLineChars="200"/>
    </w:pPr>
    <w:rPr>
      <w:rFonts w:eastAsia="方正仿宋_GBK" w:cs="宋体"/>
      <w:sz w:val="32"/>
      <w:szCs w:val="20"/>
    </w:rPr>
  </w:style>
  <w:style w:type="table" w:customStyle="1" w:styleId="16">
    <w:name w:val="网格型1"/>
    <w:basedOn w:val="1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2346</Words>
  <Characters>2496</Characters>
  <Lines>19</Lines>
  <Paragraphs>5</Paragraphs>
  <TotalTime>2</TotalTime>
  <ScaleCrop>false</ScaleCrop>
  <LinksUpToDate>false</LinksUpToDate>
  <CharactersWithSpaces>2605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2023-08-28T00:36:00Z</dcterms:created>
  <dc:creator>Administrator</dc:creator>
  <cp:lastModifiedBy>雷伟洪</cp:lastModifiedBy>
  <cp:lastPrinted>2023-02-15T07:05:00Z</cp:lastPrinted>
  <dcterms:modified xsi:type="dcterms:W3CDTF">2025-05-23T03:40:22Z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SaveFontToCloudKey">
    <vt:lpwstr>608428954_cloud</vt:lpwstr>
  </property>
  <property fmtid="{D5CDD505-2E9C-101B-9397-08002B2CF9AE}" pid="4" name="ICV">
    <vt:lpwstr>A35FADB6A97242998F0DED33425722D5</vt:lpwstr>
  </property>
</Properties>
</file>